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EC639" w14:textId="730A4E34" w:rsidR="009C66B1" w:rsidRPr="00AA588F" w:rsidRDefault="009C66B1" w:rsidP="0000404A">
      <w:pPr>
        <w:spacing w:after="0" w:line="360" w:lineRule="auto"/>
        <w:rPr>
          <w:rFonts w:ascii="Times New Roman" w:hAnsi="Times New Roman" w:cs="Times New Roman"/>
          <w:sz w:val="24"/>
          <w:szCs w:val="24"/>
        </w:rPr>
      </w:pPr>
      <w:r w:rsidRPr="00AA588F">
        <w:rPr>
          <w:rFonts w:ascii="Times New Roman" w:hAnsi="Times New Roman" w:cs="Times New Roman"/>
          <w:sz w:val="24"/>
          <w:szCs w:val="24"/>
        </w:rPr>
        <w:t xml:space="preserve">Circular nº </w:t>
      </w:r>
      <w:r w:rsidR="00753C00">
        <w:rPr>
          <w:rFonts w:ascii="Times New Roman" w:hAnsi="Times New Roman" w:cs="Times New Roman"/>
          <w:sz w:val="24"/>
          <w:szCs w:val="24"/>
        </w:rPr>
        <w:t>105</w:t>
      </w:r>
      <w:bookmarkStart w:id="0" w:name="_GoBack"/>
      <w:bookmarkEnd w:id="0"/>
      <w:r w:rsidRPr="00AA588F">
        <w:rPr>
          <w:rFonts w:ascii="Times New Roman" w:hAnsi="Times New Roman" w:cs="Times New Roman"/>
          <w:sz w:val="24"/>
          <w:szCs w:val="24"/>
        </w:rPr>
        <w:t>/1</w:t>
      </w:r>
      <w:r w:rsidR="00346F2A">
        <w:rPr>
          <w:rFonts w:ascii="Times New Roman" w:hAnsi="Times New Roman" w:cs="Times New Roman"/>
          <w:sz w:val="24"/>
          <w:szCs w:val="24"/>
        </w:rPr>
        <w:t>9</w:t>
      </w:r>
    </w:p>
    <w:p w14:paraId="2C4756E5" w14:textId="7315BACA" w:rsidR="009C66B1" w:rsidRDefault="009C66B1" w:rsidP="0000404A">
      <w:pPr>
        <w:spacing w:after="0" w:line="360" w:lineRule="auto"/>
        <w:jc w:val="right"/>
        <w:rPr>
          <w:rFonts w:ascii="Times New Roman" w:hAnsi="Times New Roman" w:cs="Times New Roman"/>
          <w:sz w:val="24"/>
          <w:szCs w:val="24"/>
        </w:rPr>
      </w:pPr>
      <w:r w:rsidRPr="00AA588F">
        <w:rPr>
          <w:rFonts w:ascii="Times New Roman" w:hAnsi="Times New Roman" w:cs="Times New Roman"/>
          <w:sz w:val="24"/>
          <w:szCs w:val="24"/>
        </w:rPr>
        <w:t xml:space="preserve">Brasília(DF), </w:t>
      </w:r>
      <w:r w:rsidR="00313019">
        <w:rPr>
          <w:rFonts w:ascii="Times New Roman" w:hAnsi="Times New Roman" w:cs="Times New Roman"/>
          <w:sz w:val="24"/>
          <w:szCs w:val="24"/>
        </w:rPr>
        <w:t>2</w:t>
      </w:r>
      <w:r w:rsidR="007A7FAD">
        <w:rPr>
          <w:rFonts w:ascii="Times New Roman" w:hAnsi="Times New Roman" w:cs="Times New Roman"/>
          <w:sz w:val="24"/>
          <w:szCs w:val="24"/>
        </w:rPr>
        <w:t>7</w:t>
      </w:r>
      <w:r w:rsidR="00313019" w:rsidRPr="00AA588F">
        <w:rPr>
          <w:rFonts w:ascii="Times New Roman" w:hAnsi="Times New Roman" w:cs="Times New Roman"/>
          <w:sz w:val="24"/>
          <w:szCs w:val="24"/>
        </w:rPr>
        <w:t xml:space="preserve"> </w:t>
      </w:r>
      <w:r w:rsidRPr="00AA588F">
        <w:rPr>
          <w:rFonts w:ascii="Times New Roman" w:hAnsi="Times New Roman" w:cs="Times New Roman"/>
          <w:sz w:val="24"/>
          <w:szCs w:val="24"/>
        </w:rPr>
        <w:t xml:space="preserve">de </w:t>
      </w:r>
      <w:r w:rsidR="00FA2B2A">
        <w:rPr>
          <w:rFonts w:ascii="Times New Roman" w:hAnsi="Times New Roman" w:cs="Times New Roman"/>
          <w:sz w:val="24"/>
          <w:szCs w:val="24"/>
        </w:rPr>
        <w:t>março</w:t>
      </w:r>
      <w:r w:rsidR="00FA2B2A" w:rsidRPr="00AA588F">
        <w:rPr>
          <w:rFonts w:ascii="Times New Roman" w:hAnsi="Times New Roman" w:cs="Times New Roman"/>
          <w:sz w:val="24"/>
          <w:szCs w:val="24"/>
        </w:rPr>
        <w:t xml:space="preserve"> </w:t>
      </w:r>
      <w:r w:rsidR="00FA2B2A">
        <w:rPr>
          <w:rFonts w:ascii="Times New Roman" w:hAnsi="Times New Roman" w:cs="Times New Roman"/>
          <w:sz w:val="24"/>
          <w:szCs w:val="24"/>
        </w:rPr>
        <w:t>de 2019</w:t>
      </w:r>
    </w:p>
    <w:p w14:paraId="56823A57" w14:textId="77777777" w:rsidR="0019066E" w:rsidRPr="00AA588F" w:rsidRDefault="0019066E" w:rsidP="0000404A">
      <w:pPr>
        <w:spacing w:after="0" w:line="360" w:lineRule="auto"/>
        <w:jc w:val="right"/>
        <w:rPr>
          <w:rFonts w:ascii="Times New Roman" w:hAnsi="Times New Roman" w:cs="Times New Roman"/>
          <w:sz w:val="24"/>
          <w:szCs w:val="24"/>
        </w:rPr>
      </w:pPr>
    </w:p>
    <w:p w14:paraId="50D263B0" w14:textId="77777777" w:rsidR="009C66B1" w:rsidRPr="00AA588F" w:rsidRDefault="009C66B1" w:rsidP="0000404A">
      <w:pPr>
        <w:shd w:val="clear" w:color="auto" w:fill="FFFFFF"/>
        <w:spacing w:after="0" w:line="360" w:lineRule="auto"/>
        <w:jc w:val="both"/>
        <w:rPr>
          <w:rFonts w:ascii="Times New Roman" w:hAnsi="Times New Roman" w:cs="Times New Roman"/>
          <w:sz w:val="24"/>
          <w:szCs w:val="24"/>
        </w:rPr>
      </w:pPr>
    </w:p>
    <w:p w14:paraId="44BD6418" w14:textId="61B42063" w:rsidR="009C66B1" w:rsidRPr="00AA588F" w:rsidRDefault="009C66B1" w:rsidP="0000404A">
      <w:pPr>
        <w:shd w:val="clear" w:color="auto" w:fill="FFFFFF"/>
        <w:spacing w:after="0" w:line="360" w:lineRule="auto"/>
        <w:jc w:val="both"/>
        <w:rPr>
          <w:rFonts w:ascii="Times New Roman" w:hAnsi="Times New Roman" w:cs="Times New Roman"/>
          <w:sz w:val="24"/>
          <w:szCs w:val="24"/>
        </w:rPr>
      </w:pPr>
      <w:r w:rsidRPr="00AA588F">
        <w:rPr>
          <w:rFonts w:ascii="Times New Roman" w:hAnsi="Times New Roman" w:cs="Times New Roman"/>
          <w:sz w:val="24"/>
          <w:szCs w:val="24"/>
        </w:rPr>
        <w:t xml:space="preserve">Às seções sindicais, secretarias regionais e </w:t>
      </w:r>
      <w:proofErr w:type="gramStart"/>
      <w:r w:rsidRPr="00AA588F">
        <w:rPr>
          <w:rFonts w:ascii="Times New Roman" w:hAnsi="Times New Roman" w:cs="Times New Roman"/>
          <w:sz w:val="24"/>
          <w:szCs w:val="24"/>
        </w:rPr>
        <w:t>à(</w:t>
      </w:r>
      <w:proofErr w:type="gramEnd"/>
      <w:r w:rsidRPr="00AA588F">
        <w:rPr>
          <w:rFonts w:ascii="Times New Roman" w:hAnsi="Times New Roman" w:cs="Times New Roman"/>
          <w:sz w:val="24"/>
          <w:szCs w:val="24"/>
        </w:rPr>
        <w:t xml:space="preserve">o)s </w:t>
      </w:r>
      <w:r w:rsidR="00FA2B2A">
        <w:rPr>
          <w:rFonts w:ascii="Times New Roman" w:hAnsi="Times New Roman" w:cs="Times New Roman"/>
          <w:sz w:val="24"/>
          <w:szCs w:val="24"/>
        </w:rPr>
        <w:t>d</w:t>
      </w:r>
      <w:r w:rsidRPr="00AA588F">
        <w:rPr>
          <w:rFonts w:ascii="Times New Roman" w:hAnsi="Times New Roman" w:cs="Times New Roman"/>
          <w:sz w:val="24"/>
          <w:szCs w:val="24"/>
        </w:rPr>
        <w:t>iretore(a)s do ANDES-SN</w:t>
      </w:r>
    </w:p>
    <w:p w14:paraId="32474755" w14:textId="77777777" w:rsidR="009C66B1" w:rsidRDefault="009C66B1" w:rsidP="0000404A">
      <w:pPr>
        <w:spacing w:after="0" w:line="360" w:lineRule="auto"/>
        <w:ind w:firstLine="1418"/>
        <w:jc w:val="both"/>
        <w:rPr>
          <w:rFonts w:ascii="Times New Roman" w:hAnsi="Times New Roman" w:cs="Times New Roman"/>
          <w:sz w:val="24"/>
          <w:szCs w:val="24"/>
        </w:rPr>
      </w:pPr>
    </w:p>
    <w:p w14:paraId="4257094A" w14:textId="77777777" w:rsidR="0019066E" w:rsidRPr="00313019" w:rsidRDefault="0019066E" w:rsidP="0000404A">
      <w:pPr>
        <w:spacing w:after="0" w:line="360" w:lineRule="auto"/>
        <w:ind w:firstLine="1418"/>
        <w:jc w:val="both"/>
        <w:rPr>
          <w:rFonts w:ascii="Times New Roman" w:hAnsi="Times New Roman" w:cs="Times New Roman"/>
          <w:sz w:val="24"/>
          <w:szCs w:val="24"/>
        </w:rPr>
      </w:pPr>
    </w:p>
    <w:p w14:paraId="4A555930" w14:textId="4F5A1E44" w:rsidR="009C66B1" w:rsidRDefault="0000404A" w:rsidP="000040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9C66B1" w:rsidRPr="00313019">
        <w:rPr>
          <w:rFonts w:ascii="Times New Roman" w:hAnsi="Times New Roman" w:cs="Times New Roman"/>
          <w:sz w:val="24"/>
          <w:szCs w:val="24"/>
        </w:rPr>
        <w:t>Companheiro(</w:t>
      </w:r>
      <w:proofErr w:type="gramEnd"/>
      <w:r w:rsidR="009C66B1" w:rsidRPr="00313019">
        <w:rPr>
          <w:rFonts w:ascii="Times New Roman" w:hAnsi="Times New Roman" w:cs="Times New Roman"/>
          <w:sz w:val="24"/>
          <w:szCs w:val="24"/>
        </w:rPr>
        <w:t xml:space="preserve">a)s, </w:t>
      </w:r>
    </w:p>
    <w:p w14:paraId="2B47DF57" w14:textId="77777777" w:rsidR="0007788E" w:rsidRDefault="0007788E" w:rsidP="0000404A">
      <w:pPr>
        <w:spacing w:after="0" w:line="360" w:lineRule="auto"/>
        <w:ind w:firstLine="708"/>
        <w:jc w:val="both"/>
        <w:rPr>
          <w:rFonts w:ascii="Times New Roman" w:hAnsi="Times New Roman" w:cs="Times New Roman"/>
          <w:sz w:val="24"/>
          <w:szCs w:val="24"/>
        </w:rPr>
      </w:pPr>
    </w:p>
    <w:p w14:paraId="5A081D42" w14:textId="56B5FE76" w:rsidR="00753C00" w:rsidRPr="00753C00" w:rsidRDefault="0000404A" w:rsidP="00753C00">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53C00" w:rsidRPr="00753C00">
        <w:rPr>
          <w:rFonts w:ascii="Times New Roman" w:hAnsi="Times New Roman" w:cs="Times New Roman"/>
          <w:sz w:val="24"/>
          <w:szCs w:val="24"/>
        </w:rPr>
        <w:t xml:space="preserve">Enviamos anexo o quadro comparativo (Anexo </w:t>
      </w:r>
      <w:proofErr w:type="gramStart"/>
      <w:r w:rsidR="00753C00" w:rsidRPr="00753C00">
        <w:rPr>
          <w:rFonts w:ascii="Times New Roman" w:hAnsi="Times New Roman" w:cs="Times New Roman"/>
          <w:sz w:val="24"/>
          <w:szCs w:val="24"/>
        </w:rPr>
        <w:t>1</w:t>
      </w:r>
      <w:proofErr w:type="gramEnd"/>
      <w:r w:rsidR="00753C00" w:rsidRPr="00753C00">
        <w:rPr>
          <w:rFonts w:ascii="Times New Roman" w:hAnsi="Times New Roman" w:cs="Times New Roman"/>
          <w:sz w:val="24"/>
          <w:szCs w:val="24"/>
        </w:rPr>
        <w:t xml:space="preserve">) entre o PL 11.279/19 (Anexo 2) e as leis que criavam novas IES públicas federais e os cargos para seu funcionamento, que são as Leis nº 11.892, de 28 de dezembro de 2008; nº 12.706, de 8 de agosto de 2012; e nº 11.740, de 16 de julho de 2008. O PL proposto pelo Governo Bolsonaro tem como principal medida prejudicar o Ensino Superior no país. As ações do Governo Bolsonaro de desmonte da Educação Superior iniciaram com o </w:t>
      </w:r>
      <w:r w:rsidR="00753C00">
        <w:rPr>
          <w:rFonts w:ascii="Times New Roman" w:hAnsi="Times New Roman" w:cs="Times New Roman"/>
          <w:sz w:val="24"/>
          <w:szCs w:val="24"/>
        </w:rPr>
        <w:t>D</w:t>
      </w:r>
      <w:r w:rsidR="00753C00" w:rsidRPr="00753C00">
        <w:rPr>
          <w:rFonts w:ascii="Times New Roman" w:hAnsi="Times New Roman" w:cs="Times New Roman"/>
          <w:sz w:val="24"/>
          <w:szCs w:val="24"/>
        </w:rPr>
        <w:t xml:space="preserve">ecreto </w:t>
      </w:r>
      <w:r w:rsidR="00753C00">
        <w:rPr>
          <w:rFonts w:ascii="Times New Roman" w:hAnsi="Times New Roman" w:cs="Times New Roman"/>
          <w:sz w:val="24"/>
          <w:szCs w:val="24"/>
        </w:rPr>
        <w:t xml:space="preserve">nº </w:t>
      </w:r>
      <w:r w:rsidR="00753C00" w:rsidRPr="00753C00">
        <w:rPr>
          <w:rFonts w:ascii="Times New Roman" w:hAnsi="Times New Roman" w:cs="Times New Roman"/>
          <w:sz w:val="24"/>
          <w:szCs w:val="24"/>
        </w:rPr>
        <w:t>9</w:t>
      </w:r>
      <w:r w:rsidR="00753C00">
        <w:rPr>
          <w:rFonts w:ascii="Times New Roman" w:hAnsi="Times New Roman" w:cs="Times New Roman"/>
          <w:sz w:val="24"/>
          <w:szCs w:val="24"/>
        </w:rPr>
        <w:t>.</w:t>
      </w:r>
      <w:r w:rsidR="00753C00" w:rsidRPr="00753C00">
        <w:rPr>
          <w:rFonts w:ascii="Times New Roman" w:hAnsi="Times New Roman" w:cs="Times New Roman"/>
          <w:sz w:val="24"/>
          <w:szCs w:val="24"/>
        </w:rPr>
        <w:t>725/19, publicado no dia 13 de março de 2019.</w:t>
      </w:r>
    </w:p>
    <w:p w14:paraId="268BEBD6" w14:textId="3C22EFC2" w:rsidR="00753C00" w:rsidRPr="00753C00" w:rsidRDefault="00753C00" w:rsidP="00753C00">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53C00">
        <w:rPr>
          <w:rFonts w:ascii="Times New Roman" w:hAnsi="Times New Roman" w:cs="Times New Roman"/>
          <w:sz w:val="24"/>
          <w:szCs w:val="24"/>
        </w:rPr>
        <w:t xml:space="preserve">O impacto inicial dessa medida atinge as Universidades Federais de Catalão (GO), Jataí (GO), Rondonópolis (MT), Delta do Parnaíba (PI) e Agreste de Pernambuco (PE). Todas essas universidades foram oficialmente criadas em 2018, fruto do desmembramento de outras IFE. Entretanto, essa medida não atingirá apenas essas universidades, mas sim todas as IF, pois </w:t>
      </w:r>
      <w:proofErr w:type="gramStart"/>
      <w:r w:rsidRPr="00753C00">
        <w:rPr>
          <w:rFonts w:ascii="Times New Roman" w:hAnsi="Times New Roman" w:cs="Times New Roman"/>
          <w:sz w:val="24"/>
          <w:szCs w:val="24"/>
        </w:rPr>
        <w:t>resultará</w:t>
      </w:r>
      <w:proofErr w:type="gramEnd"/>
      <w:r w:rsidRPr="00753C00">
        <w:rPr>
          <w:rFonts w:ascii="Times New Roman" w:hAnsi="Times New Roman" w:cs="Times New Roman"/>
          <w:sz w:val="24"/>
          <w:szCs w:val="24"/>
        </w:rPr>
        <w:t xml:space="preserve"> na eliminação de quase 21 mil cargos comissionados e funções gratificadas, além de 1.870 funções comissionadas de coordenação de curso de graduação e pós-graduação.</w:t>
      </w:r>
    </w:p>
    <w:p w14:paraId="088360E5" w14:textId="3258CD95" w:rsidR="00753C00" w:rsidRPr="00753C00" w:rsidRDefault="00753C00" w:rsidP="00753C00">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53C00">
        <w:rPr>
          <w:rFonts w:ascii="Times New Roman" w:hAnsi="Times New Roman" w:cs="Times New Roman"/>
          <w:sz w:val="24"/>
          <w:szCs w:val="24"/>
        </w:rPr>
        <w:t>Sem mais para o momento, renovamos nossas cordiais saudações sindicais e universitárias.</w:t>
      </w:r>
    </w:p>
    <w:p w14:paraId="3328DE13" w14:textId="77777777" w:rsidR="00753C00" w:rsidRPr="00753C00" w:rsidRDefault="00753C00" w:rsidP="00753C00">
      <w:pPr>
        <w:shd w:val="clear" w:color="auto" w:fill="FFFFFF"/>
        <w:spacing w:after="0" w:line="360" w:lineRule="auto"/>
        <w:ind w:firstLine="708"/>
        <w:jc w:val="both"/>
        <w:rPr>
          <w:rFonts w:ascii="Times New Roman" w:hAnsi="Times New Roman" w:cs="Times New Roman"/>
          <w:sz w:val="24"/>
          <w:szCs w:val="24"/>
        </w:rPr>
      </w:pPr>
    </w:p>
    <w:p w14:paraId="0590E27C" w14:textId="701468DF" w:rsidR="0019066E" w:rsidRPr="003A1D52" w:rsidRDefault="0019066E" w:rsidP="00753C00">
      <w:pPr>
        <w:shd w:val="clear" w:color="auto" w:fill="FFFFFF"/>
        <w:spacing w:after="0" w:line="360" w:lineRule="auto"/>
        <w:ind w:firstLine="708"/>
        <w:jc w:val="both"/>
        <w:rPr>
          <w:rFonts w:ascii="Times New Roman" w:eastAsia="Times New Roman" w:hAnsi="Times New Roman" w:cs="Times New Roman"/>
          <w:color w:val="000000"/>
          <w:sz w:val="24"/>
          <w:szCs w:val="24"/>
        </w:rPr>
      </w:pPr>
    </w:p>
    <w:p w14:paraId="37AAA07F" w14:textId="77777777" w:rsidR="009C66B1" w:rsidRDefault="009C66B1" w:rsidP="0019066E">
      <w:pPr>
        <w:pStyle w:val="SemEspaamento"/>
        <w:spacing w:line="360" w:lineRule="auto"/>
        <w:jc w:val="center"/>
        <w:rPr>
          <w:rFonts w:ascii="Times New Roman" w:hAnsi="Times New Roman" w:cs="Times New Roman"/>
          <w:sz w:val="24"/>
          <w:szCs w:val="24"/>
        </w:rPr>
      </w:pPr>
    </w:p>
    <w:p w14:paraId="0E4B09FF" w14:textId="0AAE9060" w:rsidR="00313019" w:rsidRPr="00344CAF" w:rsidRDefault="00313019" w:rsidP="0000404A">
      <w:pPr>
        <w:spacing w:after="0" w:line="240" w:lineRule="auto"/>
        <w:jc w:val="center"/>
        <w:rPr>
          <w:rFonts w:ascii="Times New Roman" w:hAnsi="Times New Roman" w:cs="Times New Roman"/>
          <w:sz w:val="24"/>
          <w:szCs w:val="24"/>
        </w:rPr>
      </w:pPr>
      <w:r w:rsidRPr="00344CAF">
        <w:rPr>
          <w:rFonts w:ascii="Times New Roman" w:hAnsi="Times New Roman" w:cs="Times New Roman"/>
          <w:sz w:val="24"/>
          <w:szCs w:val="24"/>
        </w:rPr>
        <w:t xml:space="preserve">Profª </w:t>
      </w:r>
      <w:r w:rsidR="0019066E" w:rsidRPr="0019066E">
        <w:rPr>
          <w:rFonts w:ascii="Times New Roman" w:hAnsi="Times New Roman" w:cs="Times New Roman"/>
          <w:sz w:val="24"/>
          <w:szCs w:val="24"/>
        </w:rPr>
        <w:t>Caroline de Araújo Lima</w:t>
      </w:r>
    </w:p>
    <w:p w14:paraId="3A5C96DD" w14:textId="2DBD5A10" w:rsidR="00E03BF1" w:rsidRPr="00B43CBB" w:rsidRDefault="0019066E" w:rsidP="000040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13019" w:rsidRPr="00344CAF">
        <w:rPr>
          <w:rFonts w:ascii="Times New Roman" w:hAnsi="Times New Roman" w:cs="Times New Roman"/>
          <w:sz w:val="24"/>
          <w:szCs w:val="24"/>
        </w:rPr>
        <w:t>ª Secretária</w:t>
      </w:r>
    </w:p>
    <w:sectPr w:rsidR="00E03BF1" w:rsidRPr="00B43CB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136A8" w14:textId="77777777" w:rsidR="007F1975" w:rsidRDefault="007F1975" w:rsidP="009C66B1">
      <w:pPr>
        <w:spacing w:after="0" w:line="240" w:lineRule="auto"/>
      </w:pPr>
      <w:r>
        <w:separator/>
      </w:r>
    </w:p>
  </w:endnote>
  <w:endnote w:type="continuationSeparator" w:id="0">
    <w:p w14:paraId="3B725205" w14:textId="77777777" w:rsidR="007F1975" w:rsidRDefault="007F1975" w:rsidP="009C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6507" w14:textId="02D13DEC" w:rsidR="007F1975" w:rsidRDefault="007F1975" w:rsidP="009C66B1">
    <w:pPr>
      <w:pStyle w:val="Rodap"/>
      <w:jc w:val="center"/>
    </w:pPr>
    <w:r>
      <w:rPr>
        <w:noProof/>
        <w:lang w:eastAsia="pt-BR"/>
      </w:rPr>
      <w:drawing>
        <wp:inline distT="0" distB="0" distL="0" distR="0" wp14:anchorId="30414AEC" wp14:editId="225BE42C">
          <wp:extent cx="5400040" cy="413385"/>
          <wp:effectExtent l="0" t="0" r="0" b="5715"/>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00040" cy="4133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8AF61" w14:textId="77777777" w:rsidR="007F1975" w:rsidRDefault="007F1975" w:rsidP="009C66B1">
      <w:pPr>
        <w:spacing w:after="0" w:line="240" w:lineRule="auto"/>
      </w:pPr>
      <w:r>
        <w:separator/>
      </w:r>
    </w:p>
  </w:footnote>
  <w:footnote w:type="continuationSeparator" w:id="0">
    <w:p w14:paraId="5EF2AB93" w14:textId="77777777" w:rsidR="007F1975" w:rsidRDefault="007F1975" w:rsidP="009C6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06B78" w14:textId="5E3625B1" w:rsidR="007F1975" w:rsidRPr="0000404A" w:rsidRDefault="0000404A" w:rsidP="0000404A">
    <w:pPr>
      <w:pStyle w:val="Cabealho"/>
      <w:jc w:val="center"/>
    </w:pPr>
    <w:r>
      <w:rPr>
        <w:noProof/>
        <w:lang w:eastAsia="pt-BR"/>
      </w:rPr>
      <w:drawing>
        <wp:inline distT="0" distB="0" distL="0" distR="0" wp14:anchorId="5E50D688" wp14:editId="5E431A70">
          <wp:extent cx="3779520" cy="1402080"/>
          <wp:effectExtent l="0" t="0" r="0" b="762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779520" cy="1402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257"/>
    <w:multiLevelType w:val="hybridMultilevel"/>
    <w:tmpl w:val="107CB4D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C74BC9"/>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E54C65"/>
    <w:multiLevelType w:val="hybridMultilevel"/>
    <w:tmpl w:val="24C04B3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2D141F1C"/>
    <w:multiLevelType w:val="hybridMultilevel"/>
    <w:tmpl w:val="007CE6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AC60AF"/>
    <w:multiLevelType w:val="hybridMultilevel"/>
    <w:tmpl w:val="DBF876BE"/>
    <w:lvl w:ilvl="0" w:tplc="04160019">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486C1A40"/>
    <w:multiLevelType w:val="hybridMultilevel"/>
    <w:tmpl w:val="107CB4D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B8452A"/>
    <w:multiLevelType w:val="hybridMultilevel"/>
    <w:tmpl w:val="107CB4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6510E80"/>
    <w:multiLevelType w:val="hybridMultilevel"/>
    <w:tmpl w:val="DB0C0C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13"/>
    <w:rsid w:val="0000404A"/>
    <w:rsid w:val="00014B3E"/>
    <w:rsid w:val="0007788E"/>
    <w:rsid w:val="00110BF4"/>
    <w:rsid w:val="0019066E"/>
    <w:rsid w:val="00245A82"/>
    <w:rsid w:val="002620DF"/>
    <w:rsid w:val="002D6DB4"/>
    <w:rsid w:val="00313019"/>
    <w:rsid w:val="0031435A"/>
    <w:rsid w:val="00322D0A"/>
    <w:rsid w:val="00346F2A"/>
    <w:rsid w:val="003721A0"/>
    <w:rsid w:val="003A1D52"/>
    <w:rsid w:val="003E5D7E"/>
    <w:rsid w:val="003F3118"/>
    <w:rsid w:val="004D0F0E"/>
    <w:rsid w:val="005B5D1F"/>
    <w:rsid w:val="0064485A"/>
    <w:rsid w:val="00686413"/>
    <w:rsid w:val="00753C00"/>
    <w:rsid w:val="007A7FAD"/>
    <w:rsid w:val="007C1DD7"/>
    <w:rsid w:val="007C7F46"/>
    <w:rsid w:val="007F1952"/>
    <w:rsid w:val="007F1975"/>
    <w:rsid w:val="008922AC"/>
    <w:rsid w:val="00927722"/>
    <w:rsid w:val="009375CC"/>
    <w:rsid w:val="009A2BBA"/>
    <w:rsid w:val="009B5F17"/>
    <w:rsid w:val="009C66B1"/>
    <w:rsid w:val="00AA0A14"/>
    <w:rsid w:val="00B242FF"/>
    <w:rsid w:val="00B43CBB"/>
    <w:rsid w:val="00BB2F65"/>
    <w:rsid w:val="00CE28F5"/>
    <w:rsid w:val="00D846CE"/>
    <w:rsid w:val="00D97E79"/>
    <w:rsid w:val="00DC31C1"/>
    <w:rsid w:val="00DF60CC"/>
    <w:rsid w:val="00E03BF1"/>
    <w:rsid w:val="00F106BE"/>
    <w:rsid w:val="00F26D4B"/>
    <w:rsid w:val="00FA2B2A"/>
    <w:rsid w:val="00FE5CB7"/>
    <w:rsid w:val="00FF5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4A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6413"/>
    <w:pPr>
      <w:ind w:left="720"/>
      <w:contextualSpacing/>
    </w:pPr>
  </w:style>
  <w:style w:type="character" w:styleId="Hyperlink">
    <w:name w:val="Hyperlink"/>
    <w:basedOn w:val="Fontepargpadro"/>
    <w:uiPriority w:val="99"/>
    <w:unhideWhenUsed/>
    <w:rsid w:val="00686413"/>
    <w:rPr>
      <w:color w:val="0563C1" w:themeColor="hyperlink"/>
      <w:u w:val="single"/>
    </w:rPr>
  </w:style>
  <w:style w:type="character" w:customStyle="1" w:styleId="UnresolvedMention">
    <w:name w:val="Unresolved Mention"/>
    <w:basedOn w:val="Fontepargpadro"/>
    <w:uiPriority w:val="99"/>
    <w:semiHidden/>
    <w:unhideWhenUsed/>
    <w:rsid w:val="00686413"/>
    <w:rPr>
      <w:color w:val="605E5C"/>
      <w:shd w:val="clear" w:color="auto" w:fill="E1DFDD"/>
    </w:rPr>
  </w:style>
  <w:style w:type="paragraph" w:styleId="SemEspaamento">
    <w:name w:val="No Spacing"/>
    <w:uiPriority w:val="1"/>
    <w:qFormat/>
    <w:rsid w:val="009C66B1"/>
    <w:pPr>
      <w:spacing w:after="0" w:line="240" w:lineRule="auto"/>
    </w:pPr>
    <w:rPr>
      <w:rFonts w:ascii="Calibri" w:eastAsia="Calibri" w:hAnsi="Calibri" w:cs="Calibri"/>
    </w:rPr>
  </w:style>
  <w:style w:type="paragraph" w:styleId="Cabealho">
    <w:name w:val="header"/>
    <w:basedOn w:val="Normal"/>
    <w:link w:val="CabealhoChar"/>
    <w:uiPriority w:val="99"/>
    <w:unhideWhenUsed/>
    <w:rsid w:val="009C66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66B1"/>
  </w:style>
  <w:style w:type="paragraph" w:styleId="Rodap">
    <w:name w:val="footer"/>
    <w:basedOn w:val="Normal"/>
    <w:link w:val="RodapChar"/>
    <w:uiPriority w:val="99"/>
    <w:unhideWhenUsed/>
    <w:rsid w:val="009C66B1"/>
    <w:pPr>
      <w:tabs>
        <w:tab w:val="center" w:pos="4252"/>
        <w:tab w:val="right" w:pos="8504"/>
      </w:tabs>
      <w:spacing w:after="0" w:line="240" w:lineRule="auto"/>
    </w:pPr>
  </w:style>
  <w:style w:type="character" w:customStyle="1" w:styleId="RodapChar">
    <w:name w:val="Rodapé Char"/>
    <w:basedOn w:val="Fontepargpadro"/>
    <w:link w:val="Rodap"/>
    <w:uiPriority w:val="99"/>
    <w:rsid w:val="009C66B1"/>
  </w:style>
  <w:style w:type="paragraph" w:styleId="Textodebalo">
    <w:name w:val="Balloon Text"/>
    <w:basedOn w:val="Normal"/>
    <w:link w:val="TextodebaloChar"/>
    <w:uiPriority w:val="99"/>
    <w:semiHidden/>
    <w:unhideWhenUsed/>
    <w:rsid w:val="009C66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66B1"/>
    <w:rPr>
      <w:rFonts w:ascii="Tahoma" w:hAnsi="Tahoma" w:cs="Tahoma"/>
      <w:sz w:val="16"/>
      <w:szCs w:val="16"/>
    </w:rPr>
  </w:style>
  <w:style w:type="character" w:styleId="Refdecomentrio">
    <w:name w:val="annotation reference"/>
    <w:basedOn w:val="Fontepargpadro"/>
    <w:uiPriority w:val="99"/>
    <w:semiHidden/>
    <w:unhideWhenUsed/>
    <w:rsid w:val="00FF53E9"/>
    <w:rPr>
      <w:sz w:val="16"/>
      <w:szCs w:val="16"/>
    </w:rPr>
  </w:style>
  <w:style w:type="paragraph" w:styleId="Textodecomentrio">
    <w:name w:val="annotation text"/>
    <w:basedOn w:val="Normal"/>
    <w:link w:val="TextodecomentrioChar"/>
    <w:uiPriority w:val="99"/>
    <w:semiHidden/>
    <w:unhideWhenUsed/>
    <w:rsid w:val="00FF53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F53E9"/>
    <w:rPr>
      <w:sz w:val="20"/>
      <w:szCs w:val="20"/>
    </w:rPr>
  </w:style>
  <w:style w:type="paragraph" w:styleId="Assuntodocomentrio">
    <w:name w:val="annotation subject"/>
    <w:basedOn w:val="Textodecomentrio"/>
    <w:next w:val="Textodecomentrio"/>
    <w:link w:val="AssuntodocomentrioChar"/>
    <w:uiPriority w:val="99"/>
    <w:semiHidden/>
    <w:unhideWhenUsed/>
    <w:rsid w:val="00FF53E9"/>
    <w:rPr>
      <w:b/>
      <w:bCs/>
    </w:rPr>
  </w:style>
  <w:style w:type="character" w:customStyle="1" w:styleId="AssuntodocomentrioChar">
    <w:name w:val="Assunto do comentário Char"/>
    <w:basedOn w:val="TextodecomentrioChar"/>
    <w:link w:val="Assuntodocomentrio"/>
    <w:uiPriority w:val="99"/>
    <w:semiHidden/>
    <w:rsid w:val="00FF53E9"/>
    <w:rPr>
      <w:b/>
      <w:bCs/>
      <w:sz w:val="20"/>
      <w:szCs w:val="20"/>
    </w:rPr>
  </w:style>
  <w:style w:type="character" w:styleId="HiperlinkVisitado">
    <w:name w:val="FollowedHyperlink"/>
    <w:basedOn w:val="Fontepargpadro"/>
    <w:uiPriority w:val="99"/>
    <w:semiHidden/>
    <w:unhideWhenUsed/>
    <w:rsid w:val="002620DF"/>
    <w:rPr>
      <w:color w:val="954F72" w:themeColor="followedHyperlink"/>
      <w:u w:val="single"/>
    </w:rPr>
  </w:style>
  <w:style w:type="paragraph" w:styleId="Reviso">
    <w:name w:val="Revision"/>
    <w:hidden/>
    <w:uiPriority w:val="99"/>
    <w:semiHidden/>
    <w:rsid w:val="003A1D52"/>
    <w:pPr>
      <w:spacing w:after="0" w:line="240" w:lineRule="auto"/>
    </w:pPr>
  </w:style>
  <w:style w:type="character" w:customStyle="1" w:styleId="object">
    <w:name w:val="object"/>
    <w:basedOn w:val="Fontepargpadro"/>
    <w:rsid w:val="008922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6413"/>
    <w:pPr>
      <w:ind w:left="720"/>
      <w:contextualSpacing/>
    </w:pPr>
  </w:style>
  <w:style w:type="character" w:styleId="Hyperlink">
    <w:name w:val="Hyperlink"/>
    <w:basedOn w:val="Fontepargpadro"/>
    <w:uiPriority w:val="99"/>
    <w:unhideWhenUsed/>
    <w:rsid w:val="00686413"/>
    <w:rPr>
      <w:color w:val="0563C1" w:themeColor="hyperlink"/>
      <w:u w:val="single"/>
    </w:rPr>
  </w:style>
  <w:style w:type="character" w:customStyle="1" w:styleId="UnresolvedMention">
    <w:name w:val="Unresolved Mention"/>
    <w:basedOn w:val="Fontepargpadro"/>
    <w:uiPriority w:val="99"/>
    <w:semiHidden/>
    <w:unhideWhenUsed/>
    <w:rsid w:val="00686413"/>
    <w:rPr>
      <w:color w:val="605E5C"/>
      <w:shd w:val="clear" w:color="auto" w:fill="E1DFDD"/>
    </w:rPr>
  </w:style>
  <w:style w:type="paragraph" w:styleId="SemEspaamento">
    <w:name w:val="No Spacing"/>
    <w:uiPriority w:val="1"/>
    <w:qFormat/>
    <w:rsid w:val="009C66B1"/>
    <w:pPr>
      <w:spacing w:after="0" w:line="240" w:lineRule="auto"/>
    </w:pPr>
    <w:rPr>
      <w:rFonts w:ascii="Calibri" w:eastAsia="Calibri" w:hAnsi="Calibri" w:cs="Calibri"/>
    </w:rPr>
  </w:style>
  <w:style w:type="paragraph" w:styleId="Cabealho">
    <w:name w:val="header"/>
    <w:basedOn w:val="Normal"/>
    <w:link w:val="CabealhoChar"/>
    <w:uiPriority w:val="99"/>
    <w:unhideWhenUsed/>
    <w:rsid w:val="009C66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66B1"/>
  </w:style>
  <w:style w:type="paragraph" w:styleId="Rodap">
    <w:name w:val="footer"/>
    <w:basedOn w:val="Normal"/>
    <w:link w:val="RodapChar"/>
    <w:uiPriority w:val="99"/>
    <w:unhideWhenUsed/>
    <w:rsid w:val="009C66B1"/>
    <w:pPr>
      <w:tabs>
        <w:tab w:val="center" w:pos="4252"/>
        <w:tab w:val="right" w:pos="8504"/>
      </w:tabs>
      <w:spacing w:after="0" w:line="240" w:lineRule="auto"/>
    </w:pPr>
  </w:style>
  <w:style w:type="character" w:customStyle="1" w:styleId="RodapChar">
    <w:name w:val="Rodapé Char"/>
    <w:basedOn w:val="Fontepargpadro"/>
    <w:link w:val="Rodap"/>
    <w:uiPriority w:val="99"/>
    <w:rsid w:val="009C66B1"/>
  </w:style>
  <w:style w:type="paragraph" w:styleId="Textodebalo">
    <w:name w:val="Balloon Text"/>
    <w:basedOn w:val="Normal"/>
    <w:link w:val="TextodebaloChar"/>
    <w:uiPriority w:val="99"/>
    <w:semiHidden/>
    <w:unhideWhenUsed/>
    <w:rsid w:val="009C66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66B1"/>
    <w:rPr>
      <w:rFonts w:ascii="Tahoma" w:hAnsi="Tahoma" w:cs="Tahoma"/>
      <w:sz w:val="16"/>
      <w:szCs w:val="16"/>
    </w:rPr>
  </w:style>
  <w:style w:type="character" w:styleId="Refdecomentrio">
    <w:name w:val="annotation reference"/>
    <w:basedOn w:val="Fontepargpadro"/>
    <w:uiPriority w:val="99"/>
    <w:semiHidden/>
    <w:unhideWhenUsed/>
    <w:rsid w:val="00FF53E9"/>
    <w:rPr>
      <w:sz w:val="16"/>
      <w:szCs w:val="16"/>
    </w:rPr>
  </w:style>
  <w:style w:type="paragraph" w:styleId="Textodecomentrio">
    <w:name w:val="annotation text"/>
    <w:basedOn w:val="Normal"/>
    <w:link w:val="TextodecomentrioChar"/>
    <w:uiPriority w:val="99"/>
    <w:semiHidden/>
    <w:unhideWhenUsed/>
    <w:rsid w:val="00FF53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F53E9"/>
    <w:rPr>
      <w:sz w:val="20"/>
      <w:szCs w:val="20"/>
    </w:rPr>
  </w:style>
  <w:style w:type="paragraph" w:styleId="Assuntodocomentrio">
    <w:name w:val="annotation subject"/>
    <w:basedOn w:val="Textodecomentrio"/>
    <w:next w:val="Textodecomentrio"/>
    <w:link w:val="AssuntodocomentrioChar"/>
    <w:uiPriority w:val="99"/>
    <w:semiHidden/>
    <w:unhideWhenUsed/>
    <w:rsid w:val="00FF53E9"/>
    <w:rPr>
      <w:b/>
      <w:bCs/>
    </w:rPr>
  </w:style>
  <w:style w:type="character" w:customStyle="1" w:styleId="AssuntodocomentrioChar">
    <w:name w:val="Assunto do comentário Char"/>
    <w:basedOn w:val="TextodecomentrioChar"/>
    <w:link w:val="Assuntodocomentrio"/>
    <w:uiPriority w:val="99"/>
    <w:semiHidden/>
    <w:rsid w:val="00FF53E9"/>
    <w:rPr>
      <w:b/>
      <w:bCs/>
      <w:sz w:val="20"/>
      <w:szCs w:val="20"/>
    </w:rPr>
  </w:style>
  <w:style w:type="character" w:styleId="HiperlinkVisitado">
    <w:name w:val="FollowedHyperlink"/>
    <w:basedOn w:val="Fontepargpadro"/>
    <w:uiPriority w:val="99"/>
    <w:semiHidden/>
    <w:unhideWhenUsed/>
    <w:rsid w:val="002620DF"/>
    <w:rPr>
      <w:color w:val="954F72" w:themeColor="followedHyperlink"/>
      <w:u w:val="single"/>
    </w:rPr>
  </w:style>
  <w:style w:type="paragraph" w:styleId="Reviso">
    <w:name w:val="Revision"/>
    <w:hidden/>
    <w:uiPriority w:val="99"/>
    <w:semiHidden/>
    <w:rsid w:val="003A1D52"/>
    <w:pPr>
      <w:spacing w:after="0" w:line="240" w:lineRule="auto"/>
    </w:pPr>
  </w:style>
  <w:style w:type="character" w:customStyle="1" w:styleId="object">
    <w:name w:val="object"/>
    <w:basedOn w:val="Fontepargpadro"/>
    <w:rsid w:val="0089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22640">
      <w:bodyDiv w:val="1"/>
      <w:marLeft w:val="0"/>
      <w:marRight w:val="0"/>
      <w:marTop w:val="0"/>
      <w:marBottom w:val="0"/>
      <w:divBdr>
        <w:top w:val="none" w:sz="0" w:space="0" w:color="auto"/>
        <w:left w:val="none" w:sz="0" w:space="0" w:color="auto"/>
        <w:bottom w:val="none" w:sz="0" w:space="0" w:color="auto"/>
        <w:right w:val="none" w:sz="0" w:space="0" w:color="auto"/>
      </w:divBdr>
    </w:div>
    <w:div w:id="642081048">
      <w:bodyDiv w:val="1"/>
      <w:marLeft w:val="0"/>
      <w:marRight w:val="0"/>
      <w:marTop w:val="0"/>
      <w:marBottom w:val="0"/>
      <w:divBdr>
        <w:top w:val="none" w:sz="0" w:space="0" w:color="auto"/>
        <w:left w:val="none" w:sz="0" w:space="0" w:color="auto"/>
        <w:bottom w:val="none" w:sz="0" w:space="0" w:color="auto"/>
        <w:right w:val="none" w:sz="0" w:space="0" w:color="auto"/>
      </w:divBdr>
    </w:div>
    <w:div w:id="734623867">
      <w:bodyDiv w:val="1"/>
      <w:marLeft w:val="0"/>
      <w:marRight w:val="0"/>
      <w:marTop w:val="0"/>
      <w:marBottom w:val="0"/>
      <w:divBdr>
        <w:top w:val="none" w:sz="0" w:space="0" w:color="auto"/>
        <w:left w:val="none" w:sz="0" w:space="0" w:color="auto"/>
        <w:bottom w:val="none" w:sz="0" w:space="0" w:color="auto"/>
        <w:right w:val="none" w:sz="0" w:space="0" w:color="auto"/>
      </w:divBdr>
    </w:div>
    <w:div w:id="1129786435">
      <w:bodyDiv w:val="1"/>
      <w:marLeft w:val="0"/>
      <w:marRight w:val="0"/>
      <w:marTop w:val="0"/>
      <w:marBottom w:val="0"/>
      <w:divBdr>
        <w:top w:val="none" w:sz="0" w:space="0" w:color="auto"/>
        <w:left w:val="none" w:sz="0" w:space="0" w:color="auto"/>
        <w:bottom w:val="none" w:sz="0" w:space="0" w:color="auto"/>
        <w:right w:val="none" w:sz="0" w:space="0" w:color="auto"/>
      </w:divBdr>
    </w:div>
    <w:div w:id="16706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38F0-74F6-49C9-9149-3948931A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211</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Lac</dc:creator>
  <cp:lastModifiedBy>Luciana Luz</cp:lastModifiedBy>
  <cp:revision>8</cp:revision>
  <cp:lastPrinted>2019-03-27T19:56:00Z</cp:lastPrinted>
  <dcterms:created xsi:type="dcterms:W3CDTF">2019-03-27T13:54:00Z</dcterms:created>
  <dcterms:modified xsi:type="dcterms:W3CDTF">2019-03-27T19:56:00Z</dcterms:modified>
</cp:coreProperties>
</file>